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13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FA1376"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FA1376" w:rsidRPr="00FA1376">
        <w:rPr>
          <w:rFonts w:ascii="Times New Roman" w:hAnsi="Times New Roman" w:cs="Times New Roman"/>
          <w:b/>
          <w:sz w:val="28"/>
          <w:szCs w:val="28"/>
        </w:rPr>
        <w:t>ау</w:t>
      </w:r>
      <w:proofErr w:type="gramEnd"/>
      <w:r w:rsidR="00FA1376" w:rsidRPr="00FA1376">
        <w:rPr>
          <w:rFonts w:ascii="Times New Roman" w:hAnsi="Times New Roman" w:cs="Times New Roman"/>
          <w:b/>
          <w:sz w:val="28"/>
          <w:szCs w:val="28"/>
        </w:rPr>
        <w:t xml:space="preserve">кциона, </w:t>
      </w:r>
    </w:p>
    <w:p w:rsidR="00470625" w:rsidRDefault="00FA1376" w:rsidP="003456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A1376">
        <w:rPr>
          <w:rFonts w:ascii="Times New Roman" w:hAnsi="Times New Roman" w:cs="Times New Roman"/>
          <w:b/>
          <w:sz w:val="28"/>
          <w:szCs w:val="28"/>
        </w:rPr>
        <w:t xml:space="preserve">открытого по составу участников и форме подачи предложений, на право заключения </w:t>
      </w:r>
      <w:r w:rsidR="00470625">
        <w:rPr>
          <w:rFonts w:ascii="Times New Roman" w:hAnsi="Times New Roman" w:cs="Times New Roman"/>
          <w:b/>
          <w:sz w:val="28"/>
          <w:szCs w:val="28"/>
        </w:rPr>
        <w:t xml:space="preserve">краткосрочного </w:t>
      </w:r>
      <w:r w:rsidRPr="00FA1376">
        <w:rPr>
          <w:rFonts w:ascii="Times New Roman" w:hAnsi="Times New Roman" w:cs="Times New Roman"/>
          <w:b/>
          <w:sz w:val="28"/>
          <w:szCs w:val="28"/>
        </w:rPr>
        <w:t>договор</w:t>
      </w:r>
      <w:r w:rsidR="006A0610">
        <w:rPr>
          <w:rFonts w:ascii="Times New Roman" w:hAnsi="Times New Roman" w:cs="Times New Roman"/>
          <w:b/>
          <w:sz w:val="28"/>
          <w:szCs w:val="28"/>
        </w:rPr>
        <w:t>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6A0610">
        <w:rPr>
          <w:rFonts w:ascii="Times New Roman" w:hAnsi="Times New Roman" w:cs="Times New Roman"/>
          <w:b/>
          <w:sz w:val="28"/>
          <w:szCs w:val="28"/>
        </w:rPr>
        <w:t>объект</w:t>
      </w:r>
      <w:r w:rsidR="00470625">
        <w:rPr>
          <w:rFonts w:ascii="Times New Roman" w:hAnsi="Times New Roman" w:cs="Times New Roman"/>
          <w:b/>
          <w:sz w:val="28"/>
          <w:szCs w:val="28"/>
        </w:rPr>
        <w:t>а</w:t>
      </w:r>
      <w:r w:rsidR="006A0610">
        <w:rPr>
          <w:rFonts w:ascii="Times New Roman" w:hAnsi="Times New Roman" w:cs="Times New Roman"/>
          <w:b/>
          <w:sz w:val="28"/>
          <w:szCs w:val="28"/>
        </w:rPr>
        <w:t xml:space="preserve"> недвижимого имущества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, находящихся в собственности </w:t>
      </w:r>
      <w:proofErr w:type="gramEnd"/>
    </w:p>
    <w:p w:rsidR="00345660" w:rsidRDefault="00345660" w:rsidP="003456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660">
        <w:rPr>
          <w:rFonts w:ascii="Times New Roman" w:hAnsi="Times New Roman" w:cs="Times New Roman"/>
          <w:b/>
          <w:sz w:val="28"/>
          <w:szCs w:val="28"/>
        </w:rPr>
        <w:t>Акционерно</w:t>
      </w:r>
      <w:r w:rsidR="00470625">
        <w:rPr>
          <w:rFonts w:ascii="Times New Roman" w:hAnsi="Times New Roman" w:cs="Times New Roman"/>
          <w:b/>
          <w:sz w:val="28"/>
          <w:szCs w:val="28"/>
        </w:rPr>
        <w:t>го</w:t>
      </w:r>
      <w:r w:rsidRPr="00345660">
        <w:rPr>
          <w:rFonts w:ascii="Times New Roman" w:hAnsi="Times New Roman" w:cs="Times New Roman"/>
          <w:b/>
          <w:sz w:val="28"/>
          <w:szCs w:val="28"/>
        </w:rPr>
        <w:t xml:space="preserve"> обществ</w:t>
      </w:r>
      <w:r w:rsidR="00470625">
        <w:rPr>
          <w:rFonts w:ascii="Times New Roman" w:hAnsi="Times New Roman" w:cs="Times New Roman"/>
          <w:b/>
          <w:sz w:val="28"/>
          <w:szCs w:val="28"/>
        </w:rPr>
        <w:t>а</w:t>
      </w:r>
      <w:r w:rsidRPr="00345660">
        <w:rPr>
          <w:rFonts w:ascii="Times New Roman" w:hAnsi="Times New Roman" w:cs="Times New Roman"/>
          <w:b/>
          <w:sz w:val="28"/>
          <w:szCs w:val="28"/>
        </w:rPr>
        <w:t xml:space="preserve"> «Концерн радиостроения «Вега» </w:t>
      </w:r>
    </w:p>
    <w:p w:rsidR="00D238EE" w:rsidRPr="00FA1376" w:rsidRDefault="00C843A8" w:rsidP="003456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F4DE0">
        <w:rPr>
          <w:rFonts w:ascii="Times New Roman" w:hAnsi="Times New Roman" w:cs="Times New Roman"/>
          <w:b/>
          <w:sz w:val="28"/>
          <w:szCs w:val="28"/>
        </w:rPr>
        <w:t>001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624B" w:rsidRPr="0009624B" w:rsidRDefault="0009624B" w:rsidP="00D238EE">
      <w:pPr>
        <w:jc w:val="center"/>
        <w:rPr>
          <w:rFonts w:ascii="Times New Roman" w:hAnsi="Times New Roman" w:cs="Times New Roman"/>
          <w:sz w:val="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A36A0F">
        <w:rPr>
          <w:rFonts w:ascii="Times New Roman" w:hAnsi="Times New Roman" w:cs="Times New Roman"/>
          <w:sz w:val="24"/>
          <w:szCs w:val="24"/>
        </w:rPr>
        <w:t>«</w:t>
      </w:r>
      <w:r w:rsidR="007F4DE0">
        <w:rPr>
          <w:rFonts w:ascii="Times New Roman" w:hAnsi="Times New Roman" w:cs="Times New Roman"/>
          <w:sz w:val="24"/>
          <w:szCs w:val="24"/>
        </w:rPr>
        <w:t>11</w:t>
      </w:r>
      <w:r w:rsidRPr="00A36A0F">
        <w:rPr>
          <w:rFonts w:ascii="Times New Roman" w:hAnsi="Times New Roman" w:cs="Times New Roman"/>
          <w:sz w:val="24"/>
          <w:szCs w:val="24"/>
        </w:rPr>
        <w:t>»</w:t>
      </w:r>
      <w:r w:rsidR="00470625">
        <w:rPr>
          <w:rFonts w:ascii="Times New Roman" w:hAnsi="Times New Roman" w:cs="Times New Roman"/>
          <w:sz w:val="24"/>
          <w:szCs w:val="24"/>
        </w:rPr>
        <w:t>декабря</w:t>
      </w:r>
      <w:r w:rsidR="00D33B06">
        <w:rPr>
          <w:rFonts w:ascii="Times New Roman" w:hAnsi="Times New Roman" w:cs="Times New Roman"/>
          <w:sz w:val="24"/>
          <w:szCs w:val="24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>201</w:t>
      </w:r>
      <w:r w:rsidR="002721CC">
        <w:rPr>
          <w:rFonts w:ascii="Times New Roman" w:hAnsi="Times New Roman" w:cs="Times New Roman"/>
          <w:sz w:val="24"/>
          <w:szCs w:val="24"/>
        </w:rPr>
        <w:t>9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36A0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36A0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C05EBF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C05EBF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C05EBF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C05EBF" w:rsidRDefault="00470625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«Концерн радиостроения «Вега»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2AB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(далее -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АО «Концерн «Вега»</w:t>
            </w:r>
            <w:r w:rsidR="007602AB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, Организатор Торгов). </w:t>
            </w:r>
            <w:proofErr w:type="gramEnd"/>
          </w:p>
          <w:p w:rsidR="007602AB" w:rsidRPr="00C05EBF" w:rsidRDefault="007602AB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="00470625" w:rsidRPr="00C05EBF">
              <w:rPr>
                <w:rFonts w:ascii="Times New Roman" w:hAnsi="Times New Roman" w:cs="Times New Roman"/>
                <w:sz w:val="24"/>
                <w:szCs w:val="24"/>
              </w:rPr>
              <w:t>121170, г. Москва, Кутузовский проспект, д. 34</w:t>
            </w:r>
          </w:p>
          <w:p w:rsidR="00470625" w:rsidRPr="00C05EBF" w:rsidRDefault="007602AB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r w:rsidR="00470625" w:rsidRPr="00C05EBF">
              <w:rPr>
                <w:rFonts w:ascii="Times New Roman" w:hAnsi="Times New Roman" w:cs="Times New Roman"/>
                <w:sz w:val="24"/>
                <w:szCs w:val="24"/>
              </w:rPr>
              <w:t>121170, г. Москва, Кутузовский проспект, д. 34</w:t>
            </w:r>
          </w:p>
          <w:p w:rsidR="007602AB" w:rsidRPr="00C05EBF" w:rsidRDefault="007602AB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 xml:space="preserve">Кирсанов М.А.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="00470625" w:rsidRPr="00C05EBF">
              <w:rPr>
                <w:rFonts w:ascii="Times New Roman" w:hAnsi="Times New Roman" w:cs="Times New Roman"/>
                <w:sz w:val="24"/>
                <w:szCs w:val="24"/>
              </w:rPr>
              <w:t>mail@vega.su</w:t>
            </w:r>
          </w:p>
          <w:p w:rsidR="007602AB" w:rsidRPr="00C05EBF" w:rsidRDefault="007602AB" w:rsidP="00096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+</w:t>
            </w:r>
            <w:r w:rsidR="00470625" w:rsidRPr="00C05EBF">
              <w:rPr>
                <w:rFonts w:ascii="Times New Roman" w:hAnsi="Times New Roman" w:cs="Times New Roman"/>
                <w:sz w:val="24"/>
                <w:szCs w:val="24"/>
              </w:rPr>
              <w:t>7 (49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0625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>7534004 д.4405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C05EBF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C05EBF" w:rsidRDefault="007602AB" w:rsidP="00C05E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C05EBF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C05EBF" w:rsidRDefault="007602AB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«Юридическое Сопровождение</w:t>
            </w:r>
            <w:r w:rsidR="00C05EBF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Торгов»</w:t>
            </w:r>
            <w:r w:rsidR="00C05EBF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(далее – ООО «ЮСТ», Специализированная организация).</w:t>
            </w:r>
          </w:p>
          <w:p w:rsidR="0009624B" w:rsidRDefault="007602AB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Юридический адрес: 295034, Республика Крым, г. Симферополь, Проспект Победы 28А, этаж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2, пом. 215.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624B" w:rsidRDefault="007602AB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местонахождение/почтовый адрес: </w:t>
            </w:r>
            <w:r w:rsidR="002721CC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2721CC" w:rsidRPr="00C05EBF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2721CC" w:rsidRPr="00C05EBF">
              <w:rPr>
                <w:rFonts w:ascii="Times New Roman" w:hAnsi="Times New Roman" w:cs="Times New Roman"/>
                <w:sz w:val="24"/>
                <w:szCs w:val="24"/>
              </w:rPr>
              <w:t>, д.10 стр.4, Бизнес-Центр «Святогор», корпус</w:t>
            </w:r>
            <w:proofErr w:type="gramStart"/>
            <w:r w:rsidR="000962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721CC" w:rsidRPr="00C05E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02AB" w:rsidRPr="00C05EBF" w:rsidRDefault="007602AB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Контактное лицо: Убушаева У.С. Электронная почта: info@ust.msk.ru</w:t>
            </w:r>
          </w:p>
          <w:p w:rsidR="007602AB" w:rsidRPr="00C05EBF" w:rsidRDefault="007602AB" w:rsidP="00C05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C05EBF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C05EBF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C05EBF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C05EBF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C05EBF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C05EBF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C05EBF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D00867" w:rsidRPr="00C05EBF" w:rsidRDefault="008116A4" w:rsidP="00096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 цене </w:t>
            </w:r>
            <w:proofErr w:type="gramStart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заявляются</w:t>
            </w:r>
            <w:proofErr w:type="gramEnd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претендентами, которые признаны участниками аукциона,</w:t>
            </w:r>
            <w:r w:rsidR="00D00867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открыто в ходе проведения аукциона </w:t>
            </w:r>
          </w:p>
          <w:p w:rsidR="008116A4" w:rsidRPr="00C05EBF" w:rsidRDefault="008116A4" w:rsidP="00096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(открытая форма подачи предложений о размер</w:t>
            </w:r>
            <w:r w:rsidR="0054106E" w:rsidRPr="00C05E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месячной арендной платы</w:t>
            </w:r>
            <w:r w:rsidR="007E1D5B" w:rsidRPr="00C05E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C05EBF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C05EBF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</w:tcPr>
          <w:p w:rsidR="00706464" w:rsidRPr="00C05EBF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C05EBF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C05EBF" w:rsidRDefault="00706464" w:rsidP="00096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D00867"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  <w:r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по адресу</w:t>
            </w:r>
            <w:r w:rsidR="00D00867"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0867"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121170, г.</w:t>
            </w:r>
            <w:r w:rsidR="000962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00867"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Москва, Кутузовский проспект, дом 34, стр. №13 (2 этаж, пом.</w:t>
            </w:r>
            <w:proofErr w:type="gramEnd"/>
            <w:r w:rsidR="00D00867"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I,  ком.</w:t>
            </w:r>
            <w:r w:rsidR="0009624B">
              <w:t> </w:t>
            </w:r>
            <w:r w:rsidR="00D00867" w:rsidRPr="00C05E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2, 4, 8, 9)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C05EBF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C05EBF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6464" w:rsidRPr="00FA1376" w:rsidTr="00FC7DDC">
        <w:tc>
          <w:tcPr>
            <w:tcW w:w="544" w:type="dxa"/>
          </w:tcPr>
          <w:p w:rsidR="00706464" w:rsidRPr="00C05EBF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C05EBF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C05EBF" w:rsidRDefault="00D00867" w:rsidP="00D008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84 727,00</w:t>
            </w:r>
            <w:r w:rsidR="002452E4"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0BB1"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восемьдесят четыре тысячи семьсот двадцать семь</w:t>
            </w:r>
            <w:r w:rsidR="001A0BB1"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рублей </w:t>
            </w:r>
            <w:r w:rsidR="002452E4"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1A0BB1"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копеек</w:t>
            </w:r>
            <w:r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НДС </w:t>
            </w:r>
            <w:r w:rsidR="007F4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ставке 20%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C05EBF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C05EBF" w:rsidRDefault="008116A4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</w:t>
            </w:r>
            <w:r w:rsidR="00A26475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16A4" w:rsidRPr="00C05EBF" w:rsidRDefault="00A26475" w:rsidP="000962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«Шаг аукциона» устанавливается в размере 5 (пяти) процентов от начальной цены арендной платы (цены лота), указанной в </w:t>
            </w:r>
            <w:r w:rsidR="00AF3B58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</w:t>
            </w:r>
            <w:proofErr w:type="gramStart"/>
            <w:r w:rsidR="00AF3B58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ии ау</w:t>
            </w:r>
            <w:proofErr w:type="gramEnd"/>
            <w:r w:rsidR="00AF3B58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кциона</w:t>
            </w:r>
            <w:r w:rsidR="00096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3B58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(в руб.)</w:t>
            </w:r>
          </w:p>
        </w:tc>
      </w:tr>
      <w:tr w:rsidR="00706464" w:rsidRPr="00FA1376" w:rsidTr="00FC7DDC">
        <w:tc>
          <w:tcPr>
            <w:tcW w:w="544" w:type="dxa"/>
          </w:tcPr>
          <w:p w:rsidR="00706464" w:rsidRPr="00C05EBF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C05EBF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</w:tcPr>
          <w:p w:rsidR="00706464" w:rsidRPr="00C05EBF" w:rsidRDefault="000E2D13" w:rsidP="00096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4 236,35</w:t>
            </w:r>
            <w:r w:rsidR="00F16CB6" w:rsidRPr="00C05EB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Четыре </w:t>
            </w:r>
            <w:r w:rsidR="00D33B06" w:rsidRPr="00C05EBF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и двести тридцать шесть</w:t>
            </w:r>
            <w:r w:rsidR="00F16CB6" w:rsidRPr="00C05E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CB6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16CB6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D33B06" w:rsidRPr="00C05EBF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C05EBF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C05EBF" w:rsidRDefault="00A26475" w:rsidP="00F41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A26475" w:rsidRPr="00C05EBF" w:rsidRDefault="00A26475" w:rsidP="000962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Для участия в аукционе претендент обеспечивает перечисление задатка на расчетный счет Организатора аукциона в размере</w:t>
            </w:r>
            <w:r w:rsidR="00F41519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(в руб.</w:t>
            </w:r>
            <w:r w:rsidR="0009624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коп</w:t>
            </w:r>
            <w:r w:rsidR="00096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33B06" w:rsidRPr="00FA1376" w:rsidTr="00FC7DDC">
        <w:tc>
          <w:tcPr>
            <w:tcW w:w="544" w:type="dxa"/>
            <w:vMerge w:val="restart"/>
          </w:tcPr>
          <w:p w:rsidR="00D33B06" w:rsidRPr="00C05EBF" w:rsidRDefault="00D33B06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33B06" w:rsidRPr="00C05EBF" w:rsidRDefault="00D33B06" w:rsidP="00D33B06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6" w:rsidRPr="00C05EBF" w:rsidRDefault="000E2D13" w:rsidP="00D33B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84 727,00 (восемьдесят четыре тысячи семьсот двадцать семь) рублей 00 копеек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C05EBF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C05EBF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0E2D13" w:rsidRPr="00C05EBF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получателя: </w:t>
            </w:r>
          </w:p>
          <w:p w:rsidR="000E2D13" w:rsidRPr="00C05EBF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>Концерн радиостроения «Вега»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09624B" w:rsidRDefault="00FC7DDC" w:rsidP="000E2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>7730170167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, КПП 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>773001001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</w:t>
            </w:r>
          </w:p>
          <w:p w:rsidR="000E2D13" w:rsidRPr="00C05EBF" w:rsidRDefault="00FC7DDC" w:rsidP="000E2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40702810200250010377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>АО АКБ «НОВИКОМБАНК» г.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</w:p>
          <w:p w:rsidR="000E2D13" w:rsidRPr="00C05EBF" w:rsidRDefault="000E2D13" w:rsidP="000E2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№ 30101810245250000162 БИК 044525162</w:t>
            </w:r>
          </w:p>
          <w:p w:rsidR="00FC7DDC" w:rsidRPr="00C05EBF" w:rsidRDefault="00FC7DDC" w:rsidP="000E2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платежа: «Задаток </w:t>
            </w:r>
            <w:proofErr w:type="gramStart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на право заключения договора аренды на объект по адресу</w:t>
            </w:r>
            <w:proofErr w:type="gramEnd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: _____, площадью ___ кв. м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», НДС не облагается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C7DDC" w:rsidRPr="00C05EBF" w:rsidRDefault="00FC7DDC" w:rsidP="0009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 xml:space="preserve">января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2D13" w:rsidRPr="00C05E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C05EBF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C05EBF" w:rsidRDefault="00A26475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</w:t>
            </w:r>
            <w:r w:rsidR="0036643B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C05EBF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FD6BD6" w:rsidRPr="00D96E30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участие в аукционе принимаются по адресу: </w:t>
            </w:r>
            <w:r w:rsidR="00FD6BD6" w:rsidRPr="00C05EBF">
              <w:rPr>
                <w:rFonts w:ascii="Times New Roman" w:hAnsi="Times New Roman" w:cs="Times New Roman"/>
                <w:sz w:val="24"/>
                <w:szCs w:val="24"/>
              </w:rPr>
              <w:t>115114, г. Москва, ул.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FD6BD6" w:rsidRPr="00C05EBF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FD6BD6" w:rsidRPr="00C05EBF">
              <w:rPr>
                <w:rFonts w:ascii="Times New Roman" w:hAnsi="Times New Roman" w:cs="Times New Roman"/>
                <w:sz w:val="24"/>
                <w:szCs w:val="24"/>
              </w:rPr>
              <w:t>, д.10 стр.4, Бизнес-Центр «Святогор», корпус</w:t>
            </w:r>
            <w:proofErr w:type="gramStart"/>
            <w:r w:rsidR="00FD6BD6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6E30" w:rsidRPr="00D96E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33B06" w:rsidRPr="00D96E30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F16CB6"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D6BD6" w:rsidRPr="00D96E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г. по «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г., телефон: +7 (495) 909-94-19, +7 (495) 909-94-18,</w:t>
            </w:r>
            <w:r w:rsidR="00D33B06"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ежедневно, с 10:00 до 18.00 часов московского времени, в пятницу и предпраздничные дни с 10:00 до 17.00 часов. </w:t>
            </w:r>
          </w:p>
          <w:p w:rsidR="0036643B" w:rsidRPr="00C05EBF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г. (в день окончания приема заявок) заявки принимаются с 09:00 до 10</w:t>
            </w:r>
            <w:r w:rsidR="00D33B06" w:rsidRPr="00D96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96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3B06" w:rsidRPr="00D96E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 часов московского времени.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643B" w:rsidRPr="00C05EBF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Заявки не принимаются в выходные и нерабочие праздничные дни. </w:t>
            </w:r>
          </w:p>
          <w:p w:rsidR="0036643B" w:rsidRPr="00C05EBF" w:rsidRDefault="0036643B" w:rsidP="00BF67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В здании </w:t>
            </w:r>
            <w:proofErr w:type="gramStart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бизнес-центра</w:t>
            </w:r>
            <w:proofErr w:type="gramEnd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действует пропускной режим. Для оформления пропуска Заявителю необходимо представить документ</w:t>
            </w:r>
            <w:r w:rsidR="00BF673E" w:rsidRPr="00C05E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удостоверяющий личность (пропуск оформляется на физическое лицо). Подача заявок на участие в аукционе</w:t>
            </w:r>
            <w:r w:rsidR="00FD6BD6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в форме электронных документов не предусмотрена. Заявки на участие в аукционе, поданные позднее установленного срока, не</w:t>
            </w:r>
            <w:r w:rsidR="00FD6BD6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рассматриваются.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C05EBF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C05EBF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26475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рок заключения договора аренды недвижимого имущества после завершения торгов и оформления протокола и срок действия договора</w:t>
            </w: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26475" w:rsidRPr="00FA1376" w:rsidTr="0036643B">
        <w:tc>
          <w:tcPr>
            <w:tcW w:w="544" w:type="dxa"/>
          </w:tcPr>
          <w:p w:rsidR="00A26475" w:rsidRPr="00C05EBF" w:rsidRDefault="00A26475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A26475" w:rsidRPr="00C05EBF" w:rsidRDefault="0036643B" w:rsidP="00F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Срок заключения договора: В течение 10 (десяти) дней </w:t>
            </w:r>
            <w:proofErr w:type="gramStart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с даты подведения</w:t>
            </w:r>
            <w:proofErr w:type="gramEnd"/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аукциона.</w:t>
            </w:r>
            <w:r w:rsidR="00706464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договора: 11 месяцев 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C05EBF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C05EBF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6475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C05EBF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C05EBF" w:rsidRDefault="0036643B" w:rsidP="00FD6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По запросу  заинтересованного лица Организатор торгов и</w:t>
            </w:r>
            <w:r w:rsidR="00FD6BD6"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/или </w:t>
            </w: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Специализированная организация проведет осмотр арендуемых площадей в период проведения заявочной кампании по месту нахождения объектов аукциона.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C05EBF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C05EBF" w:rsidRDefault="0036643B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26475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есто и срок подведения итогов торгов на право заключения договора аренды</w:t>
            </w:r>
            <w:r w:rsidR="006A0610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</w:t>
            </w:r>
            <w:r w:rsidR="00FC7DDC" w:rsidRPr="00C05E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C05EBF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C05EBF" w:rsidRDefault="0036643B" w:rsidP="00096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аукционе:</w:t>
            </w:r>
          </w:p>
          <w:p w:rsidR="0036643B" w:rsidRPr="00D96E30" w:rsidRDefault="0036643B" w:rsidP="00096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6E30" w:rsidRPr="00D96E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6BD6" w:rsidRPr="00D96E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96E30"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января 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E30" w:rsidRPr="00D96E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62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г. 1</w:t>
            </w:r>
            <w:r w:rsidR="00D96E30" w:rsidRPr="00D96E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:00 час</w:t>
            </w:r>
            <w:proofErr w:type="gramStart"/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о московскому времени по месту нахождения Организатора Торгов.</w:t>
            </w:r>
          </w:p>
          <w:p w:rsidR="0036643B" w:rsidRPr="00C05EBF" w:rsidRDefault="0036643B" w:rsidP="00096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Место, дата и время проведения аукциона: </w:t>
            </w:r>
            <w:r w:rsidR="000E2D13" w:rsidRPr="00D96E30">
              <w:rPr>
                <w:rFonts w:ascii="Times New Roman" w:hAnsi="Times New Roman" w:cs="Times New Roman"/>
                <w:sz w:val="24"/>
                <w:szCs w:val="24"/>
              </w:rPr>
              <w:t>г. Москва, Кутузовский проспект, д. 34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 w:rsidR="00D96E30" w:rsidRPr="00D96E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96E30" w:rsidRPr="00D96E30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D33B06" w:rsidRPr="00D96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E30" w:rsidRPr="00D96E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г. в 1</w:t>
            </w:r>
            <w:r w:rsidR="00D33B06" w:rsidRPr="00D96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6E30">
              <w:rPr>
                <w:rFonts w:ascii="Times New Roman" w:hAnsi="Times New Roman" w:cs="Times New Roman"/>
                <w:sz w:val="24"/>
                <w:szCs w:val="24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6E30" w:rsidRDefault="00D96E30" w:rsidP="00D96E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6E30">
        <w:rPr>
          <w:rFonts w:ascii="Times New Roman" w:hAnsi="Times New Roman"/>
          <w:sz w:val="24"/>
          <w:szCs w:val="24"/>
        </w:rPr>
        <w:t xml:space="preserve">Заместитель генерального директора </w:t>
      </w:r>
    </w:p>
    <w:p w:rsidR="0036643B" w:rsidRPr="0036643B" w:rsidRDefault="00D96E30" w:rsidP="00D96E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E30">
        <w:rPr>
          <w:rFonts w:ascii="Times New Roman" w:hAnsi="Times New Roman"/>
          <w:sz w:val="24"/>
          <w:szCs w:val="24"/>
        </w:rPr>
        <w:t>по экономике и финансам «АО «Концерн «Вега»»_______________</w:t>
      </w:r>
      <w:r w:rsidR="0009624B">
        <w:rPr>
          <w:rFonts w:ascii="Times New Roman" w:hAnsi="Times New Roman"/>
          <w:sz w:val="24"/>
          <w:szCs w:val="24"/>
        </w:rPr>
        <w:t xml:space="preserve"> </w:t>
      </w:r>
      <w:r w:rsidR="0009624B" w:rsidRPr="00D96E30">
        <w:rPr>
          <w:rFonts w:ascii="Times New Roman" w:hAnsi="Times New Roman"/>
          <w:sz w:val="24"/>
          <w:szCs w:val="24"/>
        </w:rPr>
        <w:t>Н.В.</w:t>
      </w:r>
      <w:r w:rsidRPr="00D96E30">
        <w:rPr>
          <w:rFonts w:ascii="Times New Roman" w:hAnsi="Times New Roman"/>
          <w:sz w:val="24"/>
          <w:szCs w:val="24"/>
        </w:rPr>
        <w:t xml:space="preserve"> Бардашевская </w:t>
      </w:r>
      <w:r w:rsidR="0036643B"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8EE"/>
    <w:rsid w:val="000068D5"/>
    <w:rsid w:val="0009624B"/>
    <w:rsid w:val="000E2D13"/>
    <w:rsid w:val="001A0BB1"/>
    <w:rsid w:val="001D4E9D"/>
    <w:rsid w:val="002452E4"/>
    <w:rsid w:val="002721CC"/>
    <w:rsid w:val="00273773"/>
    <w:rsid w:val="003331E3"/>
    <w:rsid w:val="00345660"/>
    <w:rsid w:val="003662FB"/>
    <w:rsid w:val="0036643B"/>
    <w:rsid w:val="00463F7C"/>
    <w:rsid w:val="00470625"/>
    <w:rsid w:val="004D5526"/>
    <w:rsid w:val="005229BF"/>
    <w:rsid w:val="0054106E"/>
    <w:rsid w:val="0058152F"/>
    <w:rsid w:val="005C11B5"/>
    <w:rsid w:val="006314AC"/>
    <w:rsid w:val="006A0610"/>
    <w:rsid w:val="00706464"/>
    <w:rsid w:val="00752C66"/>
    <w:rsid w:val="007602AB"/>
    <w:rsid w:val="007E1D5B"/>
    <w:rsid w:val="007E5F11"/>
    <w:rsid w:val="007F4DE0"/>
    <w:rsid w:val="008116A4"/>
    <w:rsid w:val="00915791"/>
    <w:rsid w:val="00985844"/>
    <w:rsid w:val="00A23C46"/>
    <w:rsid w:val="00A26475"/>
    <w:rsid w:val="00A2752B"/>
    <w:rsid w:val="00A27667"/>
    <w:rsid w:val="00A36A0F"/>
    <w:rsid w:val="00AB551A"/>
    <w:rsid w:val="00AF3B58"/>
    <w:rsid w:val="00BF673E"/>
    <w:rsid w:val="00C05EBF"/>
    <w:rsid w:val="00C43385"/>
    <w:rsid w:val="00C843A8"/>
    <w:rsid w:val="00CC25F9"/>
    <w:rsid w:val="00D00867"/>
    <w:rsid w:val="00D238EE"/>
    <w:rsid w:val="00D33B06"/>
    <w:rsid w:val="00D475AA"/>
    <w:rsid w:val="00D96E30"/>
    <w:rsid w:val="00DF27B6"/>
    <w:rsid w:val="00E27D9D"/>
    <w:rsid w:val="00E47425"/>
    <w:rsid w:val="00E93AF8"/>
    <w:rsid w:val="00F16CB6"/>
    <w:rsid w:val="00F41519"/>
    <w:rsid w:val="00F4173F"/>
    <w:rsid w:val="00FA1376"/>
    <w:rsid w:val="00FC7DDC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Сергус Ксения Юрьевна</cp:lastModifiedBy>
  <cp:revision>2</cp:revision>
  <dcterms:created xsi:type="dcterms:W3CDTF">2019-12-10T11:40:00Z</dcterms:created>
  <dcterms:modified xsi:type="dcterms:W3CDTF">2019-12-10T11:40:00Z</dcterms:modified>
</cp:coreProperties>
</file>